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AC6" w:rsidRDefault="00B92AC6" w:rsidP="00B92AC6">
      <w:pPr>
        <w:rPr>
          <w:rFonts w:ascii="Arial" w:hAnsi="Arial" w:cs="Arial"/>
        </w:rPr>
      </w:pPr>
    </w:p>
    <w:p w:rsidR="00B92AC6" w:rsidRPr="00050FDB" w:rsidRDefault="00B92AC6" w:rsidP="00B92AC6">
      <w:pPr>
        <w:ind w:firstLine="708"/>
        <w:jc w:val="both"/>
        <w:rPr>
          <w:rFonts w:ascii="Arial" w:hAnsi="Arial" w:cs="Arial"/>
        </w:rPr>
      </w:pPr>
      <w:r w:rsidRPr="00050FDB">
        <w:rPr>
          <w:rFonts w:ascii="Arial" w:hAnsi="Arial" w:cs="Arial"/>
        </w:rPr>
        <w:t xml:space="preserve">Na temelju članka </w:t>
      </w:r>
      <w:r w:rsidRPr="00050FDB">
        <w:rPr>
          <w:rFonts w:ascii="Arial" w:hAnsi="Arial"/>
        </w:rPr>
        <w:t xml:space="preserve">36. Statuta Grada Zadra (“Glasnik Grada Zadra”, broj: 9/09, 28/10, 3/13,9/14, 2/15 – pročišćeni tekst </w:t>
      </w:r>
      <w:r w:rsidRPr="00050FDB">
        <w:rPr>
          <w:rFonts w:ascii="Arial" w:hAnsi="Arial" w:cs="Arial"/>
          <w:sz w:val="22"/>
          <w:szCs w:val="22"/>
        </w:rPr>
        <w:t xml:space="preserve">3/18, </w:t>
      </w:r>
      <w:r w:rsidRPr="00050FDB">
        <w:rPr>
          <w:rFonts w:ascii="Arial" w:hAnsi="Arial" w:cs="Arial"/>
        </w:rPr>
        <w:t>7/18-pročišćeni tekst, 15/19, 2/20  i 3/21) točke 1. Zaključka Gradonačelnika  KLASA: 406-01/23-01/04   URBROJ:2198/01-2-23-</w:t>
      </w:r>
      <w:r>
        <w:rPr>
          <w:rFonts w:ascii="Arial" w:hAnsi="Arial" w:cs="Arial"/>
        </w:rPr>
        <w:t>2</w:t>
      </w:r>
      <w:r w:rsidRPr="00050FDB">
        <w:rPr>
          <w:rFonts w:ascii="Arial" w:hAnsi="Arial" w:cs="Arial"/>
        </w:rPr>
        <w:t xml:space="preserve">  od  </w:t>
      </w:r>
      <w:r>
        <w:rPr>
          <w:rFonts w:ascii="Arial" w:hAnsi="Arial" w:cs="Arial"/>
        </w:rPr>
        <w:t>14. lipnja 2</w:t>
      </w:r>
      <w:r w:rsidRPr="00050FDB">
        <w:rPr>
          <w:rFonts w:ascii="Arial" w:hAnsi="Arial" w:cs="Arial"/>
        </w:rPr>
        <w:t xml:space="preserve">023. godine objavljuje se </w:t>
      </w:r>
    </w:p>
    <w:p w:rsidR="00B92AC6" w:rsidRDefault="00B92AC6" w:rsidP="00B92AC6">
      <w:pPr>
        <w:rPr>
          <w:rFonts w:ascii="Arial" w:hAnsi="Arial" w:cs="Arial"/>
        </w:rPr>
      </w:pPr>
    </w:p>
    <w:p w:rsidR="00B92AC6" w:rsidRDefault="00B92AC6" w:rsidP="00B92AC6">
      <w:pPr>
        <w:rPr>
          <w:rFonts w:ascii="Arial" w:hAnsi="Arial" w:cs="Arial"/>
        </w:rPr>
      </w:pPr>
    </w:p>
    <w:p w:rsidR="00B92AC6" w:rsidRDefault="00B92AC6" w:rsidP="00B92AC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JAVNI NATJEČAJ</w:t>
      </w:r>
    </w:p>
    <w:p w:rsidR="00B92AC6" w:rsidRDefault="00B92AC6" w:rsidP="00B92AC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za prikupljanje pisanih ponuda za prodaju </w:t>
      </w:r>
    </w:p>
    <w:p w:rsidR="00B92AC6" w:rsidRDefault="00B92AC6" w:rsidP="00B92AC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službenih vozila u vlasništvu Grada Zadra</w:t>
      </w:r>
    </w:p>
    <w:p w:rsidR="00B92AC6" w:rsidRDefault="00B92AC6" w:rsidP="00B92AC6">
      <w:pPr>
        <w:jc w:val="both"/>
        <w:rPr>
          <w:rFonts w:ascii="Arial" w:hAnsi="Arial" w:cs="Arial"/>
        </w:rPr>
      </w:pPr>
    </w:p>
    <w:p w:rsidR="00B92AC6" w:rsidRDefault="00B92AC6" w:rsidP="00B92AC6">
      <w:pPr>
        <w:jc w:val="both"/>
        <w:rPr>
          <w:rFonts w:ascii="Arial" w:hAnsi="Arial" w:cs="Arial"/>
        </w:rPr>
      </w:pPr>
    </w:p>
    <w:p w:rsidR="00B92AC6" w:rsidRPr="00050FDB" w:rsidRDefault="00B92AC6" w:rsidP="00B92AC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 w:rsidRPr="00050FDB">
        <w:rPr>
          <w:rFonts w:ascii="Arial" w:hAnsi="Arial" w:cs="Arial"/>
          <w:b/>
        </w:rPr>
        <w:t>PREDMET PRODAJE</w:t>
      </w:r>
    </w:p>
    <w:p w:rsidR="00B92AC6" w:rsidRDefault="00B92AC6" w:rsidP="00B92AC6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Predmet prodaje su službena vozila:</w:t>
      </w:r>
    </w:p>
    <w:p w:rsidR="00B92AC6" w:rsidRPr="00376DF5" w:rsidRDefault="00B92AC6" w:rsidP="00B92AC6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DE"/>
        </w:rPr>
      </w:pPr>
      <w:r w:rsidRPr="00376DF5">
        <w:rPr>
          <w:rFonts w:ascii="Arial" w:hAnsi="Arial" w:cs="Arial"/>
          <w:b/>
          <w:sz w:val="22"/>
          <w:szCs w:val="22"/>
          <w:lang w:val="es-PE"/>
        </w:rPr>
        <w:t>ZD</w:t>
      </w:r>
      <w:r>
        <w:rPr>
          <w:rFonts w:ascii="Arial" w:hAnsi="Arial" w:cs="Arial"/>
          <w:b/>
          <w:sz w:val="22"/>
          <w:szCs w:val="22"/>
          <w:lang w:val="es-PE"/>
        </w:rPr>
        <w:t xml:space="preserve"> </w:t>
      </w:r>
      <w:r w:rsidRPr="00376DF5">
        <w:rPr>
          <w:rFonts w:ascii="Arial" w:hAnsi="Arial" w:cs="Arial"/>
          <w:b/>
          <w:sz w:val="22"/>
          <w:szCs w:val="22"/>
          <w:lang w:val="es-PE"/>
        </w:rPr>
        <w:t>488EJ</w:t>
      </w:r>
      <w:r w:rsidRPr="00376DF5">
        <w:rPr>
          <w:rFonts w:ascii="Arial" w:hAnsi="Arial" w:cs="Arial"/>
          <w:sz w:val="22"/>
          <w:szCs w:val="22"/>
          <w:lang w:val="es-PE"/>
        </w:rPr>
        <w:t xml:space="preserve"> marke volkswagen golf </w:t>
      </w:r>
      <w:proofErr w:type="spellStart"/>
      <w:r w:rsidRPr="00376DF5">
        <w:rPr>
          <w:rFonts w:ascii="Arial" w:hAnsi="Arial" w:cs="Arial"/>
          <w:sz w:val="22"/>
          <w:szCs w:val="22"/>
          <w:lang w:val="de-DE"/>
        </w:rPr>
        <w:t>model</w:t>
      </w:r>
      <w:proofErr w:type="spellEnd"/>
      <w:r w:rsidRPr="00376DF5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376DF5">
        <w:rPr>
          <w:rFonts w:ascii="Arial" w:hAnsi="Arial" w:cs="Arial"/>
          <w:sz w:val="22"/>
          <w:szCs w:val="22"/>
          <w:lang w:val="de-DE"/>
        </w:rPr>
        <w:t>vozila</w:t>
      </w:r>
      <w:proofErr w:type="spellEnd"/>
      <w:r w:rsidRPr="00376DF5">
        <w:rPr>
          <w:rFonts w:ascii="Arial" w:hAnsi="Arial" w:cs="Arial"/>
          <w:sz w:val="22"/>
          <w:szCs w:val="22"/>
          <w:lang w:val="es-PE"/>
        </w:rPr>
        <w:t xml:space="preserve"> 2.0 FSI</w:t>
      </w:r>
      <w:r w:rsidRPr="00376DF5">
        <w:rPr>
          <w:rFonts w:ascii="Arial" w:hAnsi="Arial" w:cs="Arial"/>
          <w:sz w:val="22"/>
          <w:szCs w:val="22"/>
          <w:lang w:val="de-DE"/>
        </w:rPr>
        <w:t xml:space="preserve"> </w:t>
      </w:r>
      <w:r w:rsidRPr="00376DF5">
        <w:rPr>
          <w:rFonts w:ascii="Arial" w:hAnsi="Arial" w:cs="Arial"/>
          <w:sz w:val="22"/>
          <w:szCs w:val="22"/>
          <w:lang w:val="es-PE"/>
        </w:rPr>
        <w:t>godina proizvodnje 2006.</w:t>
      </w:r>
      <w:r>
        <w:rPr>
          <w:rFonts w:ascii="Arial" w:hAnsi="Arial" w:cs="Arial"/>
          <w:sz w:val="22"/>
          <w:szCs w:val="22"/>
          <w:lang w:val="es-PE"/>
        </w:rPr>
        <w:t xml:space="preserve">, (broj šasije WVWZZZ1KZ6W180993) sa početnom cijenom utvrđenom sukladno Potvrdi o procijenjenoj vrijednosti vozila- izdanoj od Centra za vozila Hrvatske d.d. koja iznosi </w:t>
      </w:r>
      <w:r w:rsidRPr="00D83FB2">
        <w:rPr>
          <w:rFonts w:ascii="Arial" w:hAnsi="Arial" w:cs="Arial"/>
          <w:b/>
          <w:sz w:val="22"/>
          <w:szCs w:val="22"/>
          <w:lang w:val="es-PE"/>
        </w:rPr>
        <w:t>3</w:t>
      </w:r>
      <w:r>
        <w:rPr>
          <w:rFonts w:ascii="Arial" w:hAnsi="Arial" w:cs="Arial"/>
          <w:b/>
          <w:sz w:val="22"/>
          <w:szCs w:val="22"/>
          <w:lang w:val="es-PE"/>
        </w:rPr>
        <w:t>.</w:t>
      </w:r>
      <w:r w:rsidRPr="00D83FB2">
        <w:rPr>
          <w:rFonts w:ascii="Arial" w:hAnsi="Arial" w:cs="Arial"/>
          <w:b/>
          <w:sz w:val="22"/>
          <w:szCs w:val="22"/>
          <w:lang w:val="es-PE"/>
        </w:rPr>
        <w:t>433,00</w:t>
      </w:r>
      <w:r>
        <w:rPr>
          <w:rFonts w:ascii="Arial" w:hAnsi="Arial" w:cs="Arial"/>
          <w:sz w:val="22"/>
          <w:szCs w:val="22"/>
          <w:lang w:val="es-PE"/>
        </w:rPr>
        <w:t xml:space="preserve"> eura</w:t>
      </w:r>
      <w:r w:rsidRPr="00376DF5">
        <w:rPr>
          <w:rFonts w:ascii="Arial" w:hAnsi="Arial" w:cs="Arial"/>
          <w:sz w:val="22"/>
          <w:szCs w:val="22"/>
          <w:lang w:val="es-PE"/>
        </w:rPr>
        <w:t xml:space="preserve">,  </w:t>
      </w:r>
    </w:p>
    <w:p w:rsidR="00B92AC6" w:rsidRPr="00376DF5" w:rsidRDefault="00B92AC6" w:rsidP="00B92AC6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DE"/>
        </w:rPr>
      </w:pPr>
      <w:r w:rsidRPr="00376DF5">
        <w:rPr>
          <w:rFonts w:ascii="Arial" w:hAnsi="Arial" w:cs="Arial"/>
          <w:b/>
          <w:sz w:val="22"/>
          <w:szCs w:val="22"/>
          <w:lang w:val="es-PE"/>
        </w:rPr>
        <w:t>ZD528AL</w:t>
      </w:r>
      <w:r w:rsidRPr="00376DF5">
        <w:rPr>
          <w:rFonts w:ascii="Arial" w:hAnsi="Arial" w:cs="Arial"/>
          <w:sz w:val="22"/>
          <w:szCs w:val="22"/>
          <w:lang w:val="es-PE"/>
        </w:rPr>
        <w:t xml:space="preserve"> marke volkswagen polo </w:t>
      </w:r>
      <w:proofErr w:type="spellStart"/>
      <w:r w:rsidRPr="00376DF5">
        <w:rPr>
          <w:rFonts w:ascii="Arial" w:hAnsi="Arial" w:cs="Arial"/>
          <w:sz w:val="22"/>
          <w:szCs w:val="22"/>
          <w:lang w:val="de-DE"/>
        </w:rPr>
        <w:t>model</w:t>
      </w:r>
      <w:proofErr w:type="spellEnd"/>
      <w:r w:rsidRPr="00376DF5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376DF5">
        <w:rPr>
          <w:rFonts w:ascii="Arial" w:hAnsi="Arial" w:cs="Arial"/>
          <w:sz w:val="22"/>
          <w:szCs w:val="22"/>
          <w:lang w:val="de-DE"/>
        </w:rPr>
        <w:t>vozila</w:t>
      </w:r>
      <w:proofErr w:type="spellEnd"/>
      <w:r w:rsidRPr="00376DF5">
        <w:rPr>
          <w:rFonts w:ascii="Arial" w:hAnsi="Arial" w:cs="Arial"/>
          <w:sz w:val="22"/>
          <w:szCs w:val="22"/>
          <w:lang w:val="es-PE"/>
        </w:rPr>
        <w:t xml:space="preserve"> 1,4</w:t>
      </w:r>
      <w:r w:rsidRPr="00376DF5">
        <w:rPr>
          <w:rFonts w:ascii="Arial" w:hAnsi="Arial" w:cs="Arial"/>
          <w:sz w:val="22"/>
          <w:szCs w:val="22"/>
          <w:lang w:val="de-DE"/>
        </w:rPr>
        <w:t xml:space="preserve"> </w:t>
      </w:r>
      <w:r w:rsidRPr="00376DF5">
        <w:rPr>
          <w:rFonts w:ascii="Arial" w:hAnsi="Arial" w:cs="Arial"/>
          <w:sz w:val="22"/>
          <w:szCs w:val="22"/>
          <w:lang w:val="es-PE"/>
        </w:rPr>
        <w:t>godina proizvodnje 2003.</w:t>
      </w:r>
      <w:r>
        <w:rPr>
          <w:rFonts w:ascii="Arial" w:hAnsi="Arial" w:cs="Arial"/>
          <w:sz w:val="22"/>
          <w:szCs w:val="22"/>
          <w:lang w:val="es-PE"/>
        </w:rPr>
        <w:t>(broj šasije  WVWZZZ9NZ3Y231980)</w:t>
      </w:r>
      <w:r w:rsidRPr="007C3320">
        <w:rPr>
          <w:rFonts w:ascii="Arial" w:hAnsi="Arial" w:cs="Arial"/>
          <w:sz w:val="22"/>
          <w:szCs w:val="22"/>
          <w:lang w:val="es-PE"/>
        </w:rPr>
        <w:t xml:space="preserve"> </w:t>
      </w:r>
      <w:r>
        <w:rPr>
          <w:rFonts w:ascii="Arial" w:hAnsi="Arial" w:cs="Arial"/>
          <w:sz w:val="22"/>
          <w:szCs w:val="22"/>
          <w:lang w:val="es-PE"/>
        </w:rPr>
        <w:t xml:space="preserve">sa početnom cijenom utvrđenom sukladno Potvrdi o procijenjenoj vrijednosti vozila - izdanoj od Centra za vozila Hrvatske d.d. koja iznosi </w:t>
      </w:r>
      <w:r w:rsidRPr="00D83FB2">
        <w:rPr>
          <w:rFonts w:ascii="Arial" w:hAnsi="Arial" w:cs="Arial"/>
          <w:b/>
          <w:sz w:val="22"/>
          <w:szCs w:val="22"/>
          <w:lang w:val="es-PE"/>
        </w:rPr>
        <w:t>1</w:t>
      </w:r>
      <w:r>
        <w:rPr>
          <w:rFonts w:ascii="Arial" w:hAnsi="Arial" w:cs="Arial"/>
          <w:b/>
          <w:sz w:val="22"/>
          <w:szCs w:val="22"/>
          <w:lang w:val="es-PE"/>
        </w:rPr>
        <w:t>.</w:t>
      </w:r>
      <w:r w:rsidRPr="00D83FB2">
        <w:rPr>
          <w:rFonts w:ascii="Arial" w:hAnsi="Arial" w:cs="Arial"/>
          <w:b/>
          <w:sz w:val="22"/>
          <w:szCs w:val="22"/>
          <w:lang w:val="es-PE"/>
        </w:rPr>
        <w:t>081,00</w:t>
      </w:r>
      <w:r w:rsidRPr="00DA198F">
        <w:rPr>
          <w:rFonts w:ascii="Arial" w:hAnsi="Arial" w:cs="Arial"/>
          <w:sz w:val="22"/>
          <w:szCs w:val="22"/>
          <w:lang w:val="es-PE"/>
        </w:rPr>
        <w:t xml:space="preserve"> </w:t>
      </w:r>
      <w:r>
        <w:rPr>
          <w:rFonts w:ascii="Arial" w:hAnsi="Arial" w:cs="Arial"/>
          <w:sz w:val="22"/>
          <w:szCs w:val="22"/>
          <w:lang w:val="es-PE"/>
        </w:rPr>
        <w:t>eura</w:t>
      </w:r>
      <w:r w:rsidRPr="00376DF5">
        <w:rPr>
          <w:rFonts w:ascii="Arial" w:hAnsi="Arial" w:cs="Arial"/>
          <w:sz w:val="22"/>
          <w:szCs w:val="22"/>
          <w:lang w:val="es-PE"/>
        </w:rPr>
        <w:t xml:space="preserve">,  </w:t>
      </w:r>
    </w:p>
    <w:p w:rsidR="00B92AC6" w:rsidRPr="00376DF5" w:rsidRDefault="00B92AC6" w:rsidP="00B92AC6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de-DE"/>
        </w:rPr>
      </w:pPr>
      <w:r w:rsidRPr="00376DF5">
        <w:rPr>
          <w:rFonts w:ascii="Arial" w:hAnsi="Arial" w:cs="Arial"/>
          <w:b/>
          <w:sz w:val="22"/>
          <w:szCs w:val="22"/>
          <w:lang w:val="es-PE"/>
        </w:rPr>
        <w:t>ZD211AJ</w:t>
      </w:r>
      <w:r w:rsidRPr="00376DF5">
        <w:rPr>
          <w:rFonts w:ascii="Arial" w:hAnsi="Arial" w:cs="Arial"/>
          <w:sz w:val="22"/>
          <w:szCs w:val="22"/>
          <w:lang w:val="es-PE"/>
        </w:rPr>
        <w:t xml:space="preserve"> marke volkswagen polo </w:t>
      </w:r>
      <w:proofErr w:type="spellStart"/>
      <w:r w:rsidRPr="00376DF5">
        <w:rPr>
          <w:rFonts w:ascii="Arial" w:hAnsi="Arial" w:cs="Arial"/>
          <w:sz w:val="22"/>
          <w:szCs w:val="22"/>
          <w:lang w:val="de-DE"/>
        </w:rPr>
        <w:t>model</w:t>
      </w:r>
      <w:proofErr w:type="spellEnd"/>
      <w:r w:rsidRPr="00376DF5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376DF5">
        <w:rPr>
          <w:rFonts w:ascii="Arial" w:hAnsi="Arial" w:cs="Arial"/>
          <w:sz w:val="22"/>
          <w:szCs w:val="22"/>
          <w:lang w:val="de-DE"/>
        </w:rPr>
        <w:t>vozila</w:t>
      </w:r>
      <w:proofErr w:type="spellEnd"/>
      <w:r w:rsidRPr="00376DF5">
        <w:rPr>
          <w:rFonts w:ascii="Arial" w:hAnsi="Arial" w:cs="Arial"/>
          <w:sz w:val="22"/>
          <w:szCs w:val="22"/>
          <w:lang w:val="es-PE"/>
        </w:rPr>
        <w:t xml:space="preserve"> 1,4</w:t>
      </w:r>
      <w:r w:rsidRPr="00376DF5">
        <w:rPr>
          <w:rFonts w:ascii="Arial" w:hAnsi="Arial" w:cs="Arial"/>
          <w:sz w:val="22"/>
          <w:szCs w:val="22"/>
          <w:lang w:val="de-DE"/>
        </w:rPr>
        <w:t xml:space="preserve"> </w:t>
      </w:r>
      <w:r w:rsidRPr="00376DF5">
        <w:rPr>
          <w:rFonts w:ascii="Arial" w:hAnsi="Arial" w:cs="Arial"/>
          <w:sz w:val="22"/>
          <w:szCs w:val="22"/>
          <w:lang w:val="es-PE"/>
        </w:rPr>
        <w:t>godina proizvodnje 2003.</w:t>
      </w:r>
      <w:r>
        <w:rPr>
          <w:rFonts w:ascii="Arial" w:hAnsi="Arial" w:cs="Arial"/>
          <w:sz w:val="22"/>
          <w:szCs w:val="22"/>
          <w:lang w:val="es-PE"/>
        </w:rPr>
        <w:t>(broj šasije WVWZZZ9NZ3Y232549)</w:t>
      </w:r>
      <w:r w:rsidRPr="00850D06">
        <w:rPr>
          <w:rFonts w:ascii="Arial" w:hAnsi="Arial" w:cs="Arial"/>
          <w:sz w:val="22"/>
          <w:szCs w:val="22"/>
          <w:lang w:val="es-PE"/>
        </w:rPr>
        <w:t xml:space="preserve"> </w:t>
      </w:r>
      <w:r>
        <w:rPr>
          <w:rFonts w:ascii="Arial" w:hAnsi="Arial" w:cs="Arial"/>
          <w:sz w:val="22"/>
          <w:szCs w:val="22"/>
          <w:lang w:val="es-PE"/>
        </w:rPr>
        <w:t xml:space="preserve">sa početnom cijenom utvrđenom sukladno Potvrdi o procijenjenoj vrijednosti vozila - izdanoj od Centra za vozila Hrvatske d.d. koja iznosi </w:t>
      </w:r>
      <w:r w:rsidRPr="00D83FB2">
        <w:rPr>
          <w:rFonts w:ascii="Arial" w:hAnsi="Arial" w:cs="Arial"/>
          <w:b/>
          <w:sz w:val="22"/>
          <w:szCs w:val="22"/>
          <w:lang w:val="es-PE"/>
        </w:rPr>
        <w:t>1.149,00</w:t>
      </w:r>
      <w:r>
        <w:rPr>
          <w:rFonts w:ascii="Arial" w:hAnsi="Arial" w:cs="Arial"/>
          <w:sz w:val="22"/>
          <w:szCs w:val="22"/>
          <w:lang w:val="es-PE"/>
        </w:rPr>
        <w:t xml:space="preserve"> eura</w:t>
      </w:r>
      <w:r w:rsidRPr="00376DF5">
        <w:rPr>
          <w:rFonts w:ascii="Arial" w:hAnsi="Arial" w:cs="Arial"/>
          <w:sz w:val="22"/>
          <w:szCs w:val="22"/>
          <w:lang w:val="es-PE"/>
        </w:rPr>
        <w:t xml:space="preserve"> i  </w:t>
      </w:r>
    </w:p>
    <w:p w:rsidR="00B92AC6" w:rsidRPr="0054420D" w:rsidRDefault="00B92AC6" w:rsidP="00B92AC6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lang w:val="de-DE"/>
        </w:rPr>
      </w:pPr>
      <w:r w:rsidRPr="00376DF5">
        <w:rPr>
          <w:rFonts w:ascii="Arial" w:hAnsi="Arial" w:cs="Arial"/>
          <w:b/>
          <w:sz w:val="22"/>
          <w:szCs w:val="22"/>
          <w:lang w:val="es-PE"/>
        </w:rPr>
        <w:t>ZD979JL</w:t>
      </w:r>
      <w:r w:rsidRPr="00376DF5">
        <w:rPr>
          <w:rFonts w:ascii="Arial" w:hAnsi="Arial" w:cs="Arial"/>
          <w:sz w:val="22"/>
          <w:szCs w:val="22"/>
          <w:lang w:val="es-PE"/>
        </w:rPr>
        <w:t xml:space="preserve"> marke renault scenic </w:t>
      </w:r>
      <w:proofErr w:type="spellStart"/>
      <w:r w:rsidRPr="00376DF5">
        <w:rPr>
          <w:rFonts w:ascii="Arial" w:hAnsi="Arial" w:cs="Arial"/>
          <w:sz w:val="22"/>
          <w:szCs w:val="22"/>
          <w:lang w:val="de-DE"/>
        </w:rPr>
        <w:t>model</w:t>
      </w:r>
      <w:proofErr w:type="spellEnd"/>
      <w:r w:rsidRPr="00376DF5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376DF5">
        <w:rPr>
          <w:rFonts w:ascii="Arial" w:hAnsi="Arial" w:cs="Arial"/>
          <w:sz w:val="22"/>
          <w:szCs w:val="22"/>
          <w:lang w:val="de-DE"/>
        </w:rPr>
        <w:t>vozila</w:t>
      </w:r>
      <w:proofErr w:type="spellEnd"/>
      <w:r w:rsidRPr="00376DF5">
        <w:rPr>
          <w:rFonts w:ascii="Arial" w:hAnsi="Arial" w:cs="Arial"/>
          <w:sz w:val="22"/>
          <w:szCs w:val="22"/>
          <w:lang w:val="es-PE"/>
        </w:rPr>
        <w:t xml:space="preserve"> 1,6 16V</w:t>
      </w:r>
      <w:r w:rsidRPr="00376DF5">
        <w:rPr>
          <w:rFonts w:ascii="Arial" w:hAnsi="Arial" w:cs="Arial"/>
          <w:sz w:val="22"/>
          <w:szCs w:val="22"/>
          <w:lang w:val="de-DE"/>
        </w:rPr>
        <w:t xml:space="preserve"> </w:t>
      </w:r>
      <w:r w:rsidRPr="00376DF5">
        <w:rPr>
          <w:rFonts w:ascii="Arial" w:hAnsi="Arial" w:cs="Arial"/>
          <w:sz w:val="22"/>
          <w:szCs w:val="22"/>
          <w:lang w:val="es-PE"/>
        </w:rPr>
        <w:t xml:space="preserve">godina proizvodnje 2005. </w:t>
      </w:r>
      <w:r>
        <w:rPr>
          <w:rFonts w:ascii="Arial" w:hAnsi="Arial" w:cs="Arial"/>
          <w:sz w:val="22"/>
          <w:szCs w:val="22"/>
          <w:lang w:val="es-PE"/>
        </w:rPr>
        <w:t>(broj šasije</w:t>
      </w:r>
      <w:r w:rsidRPr="00376DF5">
        <w:rPr>
          <w:rFonts w:ascii="Arial" w:hAnsi="Arial" w:cs="Arial"/>
          <w:lang w:val="es-PE"/>
        </w:rPr>
        <w:t xml:space="preserve"> </w:t>
      </w:r>
      <w:r w:rsidRPr="00B150D4">
        <w:rPr>
          <w:rFonts w:ascii="Arial" w:hAnsi="Arial" w:cs="Arial"/>
          <w:sz w:val="22"/>
          <w:szCs w:val="22"/>
          <w:lang w:val="es-PE"/>
        </w:rPr>
        <w:t>VF1JM0C0H33677934</w:t>
      </w:r>
      <w:r>
        <w:rPr>
          <w:rFonts w:ascii="Arial" w:hAnsi="Arial" w:cs="Arial"/>
          <w:sz w:val="22"/>
          <w:szCs w:val="22"/>
          <w:lang w:val="es-PE"/>
        </w:rPr>
        <w:t>)</w:t>
      </w:r>
      <w:r w:rsidRPr="00B150D4">
        <w:rPr>
          <w:rFonts w:ascii="Arial" w:hAnsi="Arial" w:cs="Arial"/>
          <w:sz w:val="22"/>
          <w:szCs w:val="22"/>
          <w:lang w:val="es-PE"/>
        </w:rPr>
        <w:t xml:space="preserve"> </w:t>
      </w:r>
      <w:r>
        <w:rPr>
          <w:rFonts w:ascii="Arial" w:hAnsi="Arial" w:cs="Arial"/>
          <w:sz w:val="22"/>
          <w:szCs w:val="22"/>
          <w:lang w:val="es-PE"/>
        </w:rPr>
        <w:t xml:space="preserve">sa početnom cijenom utvrđenom sukladno Potvrdi o procijenjenoj vrijednosti vozila - izdanoj od Centra za vozila Hrvatske d.d. koja iznosi </w:t>
      </w:r>
      <w:r w:rsidRPr="008E6948">
        <w:rPr>
          <w:rFonts w:ascii="Arial" w:hAnsi="Arial" w:cs="Arial"/>
          <w:b/>
          <w:sz w:val="22"/>
          <w:szCs w:val="22"/>
          <w:lang w:val="es-PE"/>
        </w:rPr>
        <w:t>1.798,00</w:t>
      </w:r>
      <w:r w:rsidRPr="008E6948">
        <w:rPr>
          <w:rFonts w:ascii="Arial" w:hAnsi="Arial" w:cs="Arial"/>
          <w:sz w:val="22"/>
          <w:szCs w:val="22"/>
          <w:lang w:val="es-PE"/>
        </w:rPr>
        <w:t xml:space="preserve"> </w:t>
      </w:r>
      <w:r>
        <w:rPr>
          <w:rFonts w:ascii="Arial" w:hAnsi="Arial" w:cs="Arial"/>
          <w:sz w:val="22"/>
          <w:szCs w:val="22"/>
          <w:lang w:val="es-PE"/>
        </w:rPr>
        <w:t>eura.</w:t>
      </w:r>
    </w:p>
    <w:p w:rsidR="00B92AC6" w:rsidRPr="00376DF5" w:rsidRDefault="00B92AC6" w:rsidP="00B92AC6">
      <w:pPr>
        <w:pStyle w:val="Odlomakpopisa"/>
        <w:ind w:left="720"/>
        <w:jc w:val="both"/>
        <w:rPr>
          <w:rFonts w:ascii="Arial" w:hAnsi="Arial" w:cs="Arial"/>
          <w:lang w:val="de-DE"/>
        </w:rPr>
      </w:pPr>
    </w:p>
    <w:p w:rsidR="00B92AC6" w:rsidRDefault="00B92AC6" w:rsidP="00B92AC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 w:rsidRPr="0054420D">
        <w:rPr>
          <w:rFonts w:ascii="Arial" w:hAnsi="Arial" w:cs="Arial"/>
          <w:b/>
        </w:rPr>
        <w:t>PREGLED VOZILA</w:t>
      </w:r>
    </w:p>
    <w:p w:rsidR="00B92AC6" w:rsidRDefault="00B92AC6" w:rsidP="00B92AC6">
      <w:pPr>
        <w:jc w:val="both"/>
        <w:rPr>
          <w:rFonts w:ascii="Arial" w:hAnsi="Arial" w:cs="Arial"/>
          <w:b/>
        </w:rPr>
      </w:pPr>
    </w:p>
    <w:p w:rsidR="00B92AC6" w:rsidRDefault="00B92AC6" w:rsidP="00B92AC6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Službena vozila se mogu pregledati svakog radnog dana u vremenu od 10,00 do 12,00 sati na parkingu Grada Zadra - garaža, Bedemi zadarskih pobuna, Zadar uz prethodnu najavu (kontakt telefon 098273014).</w:t>
      </w:r>
    </w:p>
    <w:p w:rsidR="00B92AC6" w:rsidRPr="0054420D" w:rsidRDefault="00B92AC6" w:rsidP="00B92AC6">
      <w:pPr>
        <w:jc w:val="both"/>
        <w:rPr>
          <w:rFonts w:ascii="Arial" w:hAnsi="Arial" w:cs="Arial"/>
          <w:b/>
        </w:rPr>
      </w:pPr>
    </w:p>
    <w:p w:rsidR="00B92AC6" w:rsidRDefault="00B92AC6" w:rsidP="00B92AC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 w:rsidRPr="0054420D">
        <w:rPr>
          <w:rFonts w:ascii="Arial" w:hAnsi="Arial" w:cs="Arial"/>
          <w:b/>
        </w:rPr>
        <w:t xml:space="preserve">KRITERIJI PRODAJE </w:t>
      </w:r>
    </w:p>
    <w:p w:rsidR="00B92AC6" w:rsidRDefault="00B92AC6" w:rsidP="00B92AC6">
      <w:pPr>
        <w:jc w:val="both"/>
        <w:rPr>
          <w:rFonts w:ascii="Arial" w:hAnsi="Arial" w:cs="Arial"/>
          <w:b/>
        </w:rPr>
      </w:pPr>
    </w:p>
    <w:p w:rsidR="00B92AC6" w:rsidRDefault="00B92AC6" w:rsidP="00B92AC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</w:rPr>
        <w:t>Prodaja se provodi putem javnog natječaja prikupljanjem pisanih ponuda.</w:t>
      </w:r>
    </w:p>
    <w:p w:rsidR="00B92AC6" w:rsidRDefault="00B92AC6" w:rsidP="00B92AC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Kriterij za odabir najpovoljnije ponude je najviša ponuđena cijena izražena u eurima.</w:t>
      </w:r>
    </w:p>
    <w:p w:rsidR="00B92AC6" w:rsidRDefault="00B92AC6" w:rsidP="00B92AC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U slučaju da dva ili više ponuđača u zatvorenim omotnicama dostave ponudu sa istim iznosom, koji je ujedno i najviši ponuđeni iznos, Povjerenstvo će kao najpovoljnijeg proglasiti ponuđača koji je ranije dostavio ponudu po datumu i vremenu prijemnog štambilja.</w:t>
      </w:r>
    </w:p>
    <w:p w:rsidR="00B92AC6" w:rsidRDefault="00B92AC6" w:rsidP="00B92AC6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Predmetna službena vozila prodaju se po sistemu „viđeno-kupljeno“, tj. u viđenom stanju, bez prava na naknadne reklamacije i prigovore kupca upućene prodavaču, po pitanju kvalitete i eventualnih nedostataka.</w:t>
      </w:r>
    </w:p>
    <w:p w:rsidR="00B92AC6" w:rsidRDefault="00B92AC6" w:rsidP="00B92AC6">
      <w:pPr>
        <w:ind w:left="360"/>
        <w:jc w:val="both"/>
        <w:rPr>
          <w:rFonts w:ascii="Arial" w:hAnsi="Arial" w:cs="Arial"/>
        </w:rPr>
      </w:pPr>
    </w:p>
    <w:p w:rsidR="00B92AC6" w:rsidRDefault="00B92AC6" w:rsidP="00B92AC6">
      <w:pPr>
        <w:ind w:left="360"/>
        <w:jc w:val="both"/>
        <w:rPr>
          <w:rFonts w:ascii="Arial" w:hAnsi="Arial" w:cs="Arial"/>
        </w:rPr>
      </w:pPr>
      <w:bookmarkStart w:id="0" w:name="_GoBack"/>
      <w:bookmarkEnd w:id="0"/>
    </w:p>
    <w:p w:rsidR="00B92AC6" w:rsidRDefault="00B92AC6" w:rsidP="00B92AC6">
      <w:pPr>
        <w:ind w:left="360"/>
        <w:jc w:val="both"/>
        <w:rPr>
          <w:rFonts w:ascii="Arial" w:hAnsi="Arial" w:cs="Arial"/>
          <w:b/>
        </w:rPr>
      </w:pPr>
    </w:p>
    <w:p w:rsidR="00B92AC6" w:rsidRDefault="00B92AC6" w:rsidP="00B92AC6">
      <w:pPr>
        <w:ind w:left="360"/>
        <w:jc w:val="both"/>
        <w:rPr>
          <w:rFonts w:ascii="Arial" w:hAnsi="Arial" w:cs="Arial"/>
          <w:b/>
        </w:rPr>
      </w:pPr>
      <w:r w:rsidRPr="008E09C0">
        <w:rPr>
          <w:rFonts w:ascii="Arial" w:hAnsi="Arial" w:cs="Arial"/>
          <w:b/>
        </w:rPr>
        <w:lastRenderedPageBreak/>
        <w:t>4.PRAVO SUDJELOVANJA</w:t>
      </w:r>
    </w:p>
    <w:p w:rsidR="00B92AC6" w:rsidRDefault="00B92AC6" w:rsidP="00B92AC6">
      <w:pPr>
        <w:ind w:left="360"/>
        <w:jc w:val="both"/>
        <w:rPr>
          <w:rFonts w:ascii="Arial" w:hAnsi="Arial" w:cs="Arial"/>
          <w:b/>
        </w:rPr>
      </w:pPr>
    </w:p>
    <w:p w:rsidR="00B92AC6" w:rsidRDefault="00B92AC6" w:rsidP="00B92AC6">
      <w:pPr>
        <w:ind w:left="360"/>
        <w:jc w:val="both"/>
        <w:rPr>
          <w:rFonts w:ascii="Arial" w:hAnsi="Arial" w:cs="Arial"/>
        </w:rPr>
      </w:pPr>
      <w:r w:rsidRPr="008E09C0">
        <w:rPr>
          <w:rFonts w:ascii="Arial" w:hAnsi="Arial" w:cs="Arial"/>
        </w:rPr>
        <w:t>Pr</w:t>
      </w:r>
      <w:r>
        <w:rPr>
          <w:rFonts w:ascii="Arial" w:hAnsi="Arial" w:cs="Arial"/>
        </w:rPr>
        <w:t>avo sudjelovanja u javnom natječaju imaju sve fizičke i pravne osobe.</w:t>
      </w:r>
    </w:p>
    <w:p w:rsidR="00B92AC6" w:rsidRDefault="00B92AC6" w:rsidP="00B92AC6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Ponuditelj ne smije biti zaposlenik Grada Zadra, niti s njim povezane osobe kao što su bračni ili izvanbračni partner, srodnici po krvi u pravoj liniji, </w:t>
      </w:r>
      <w:proofErr w:type="spellStart"/>
      <w:r>
        <w:rPr>
          <w:rFonts w:ascii="Arial" w:hAnsi="Arial" w:cs="Arial"/>
        </w:rPr>
        <w:t>posvojitelji</w:t>
      </w:r>
      <w:proofErr w:type="spellEnd"/>
      <w:r>
        <w:rPr>
          <w:rFonts w:ascii="Arial" w:hAnsi="Arial" w:cs="Arial"/>
        </w:rPr>
        <w:t>, posvojenici te bračni i izvanbračni partneri svih navedenih.</w:t>
      </w:r>
    </w:p>
    <w:p w:rsidR="00B92AC6" w:rsidRDefault="00B92AC6" w:rsidP="00B92AC6">
      <w:pPr>
        <w:ind w:left="360"/>
        <w:jc w:val="both"/>
        <w:rPr>
          <w:rFonts w:ascii="Arial" w:hAnsi="Arial" w:cs="Arial"/>
        </w:rPr>
      </w:pPr>
    </w:p>
    <w:p w:rsidR="00B92AC6" w:rsidRDefault="00B92AC6" w:rsidP="00B92AC6">
      <w:pPr>
        <w:ind w:left="360"/>
        <w:jc w:val="both"/>
        <w:rPr>
          <w:rFonts w:ascii="Arial" w:hAnsi="Arial" w:cs="Arial"/>
          <w:b/>
        </w:rPr>
      </w:pPr>
      <w:r w:rsidRPr="00BE6D86">
        <w:rPr>
          <w:rFonts w:ascii="Arial" w:hAnsi="Arial" w:cs="Arial"/>
          <w:b/>
        </w:rPr>
        <w:t>5.SADRŽAJ PONUDE</w:t>
      </w:r>
    </w:p>
    <w:p w:rsidR="00B92AC6" w:rsidRPr="00BE6D86" w:rsidRDefault="00B92AC6" w:rsidP="00B92AC6">
      <w:pPr>
        <w:ind w:left="360"/>
        <w:jc w:val="both"/>
        <w:rPr>
          <w:rFonts w:ascii="Arial" w:hAnsi="Arial" w:cs="Arial"/>
          <w:b/>
        </w:rPr>
      </w:pPr>
    </w:p>
    <w:p w:rsidR="00B92AC6" w:rsidRDefault="00B92AC6" w:rsidP="00B92AC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Pisana ponuda treba sadržavati:</w:t>
      </w:r>
    </w:p>
    <w:p w:rsidR="00B92AC6" w:rsidRDefault="00B92AC6" w:rsidP="00B92AC6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za fizičke osobe i obrtnike – ime, prezime, adresa, OIB, e mail, </w:t>
      </w:r>
      <w:proofErr w:type="spellStart"/>
      <w:r>
        <w:rPr>
          <w:rFonts w:ascii="Arial" w:hAnsi="Arial" w:cs="Arial"/>
        </w:rPr>
        <w:t>preslik</w:t>
      </w:r>
      <w:proofErr w:type="spellEnd"/>
      <w:r>
        <w:rPr>
          <w:rFonts w:ascii="Arial" w:hAnsi="Arial" w:cs="Arial"/>
        </w:rPr>
        <w:t xml:space="preserve"> osobne iskaznice i broj za kontakt,</w:t>
      </w:r>
    </w:p>
    <w:p w:rsidR="00B92AC6" w:rsidRDefault="00B92AC6" w:rsidP="00B92AC6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za pravne osobe – naziv tvrtke, adresa, OIB, ime i prezime osobe ovlaštene za zastupanje,</w:t>
      </w:r>
      <w:r w:rsidRPr="00BE6D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 mail, izvadak iz odgovarajućeg sudskog registra i broj za kontakt,</w:t>
      </w:r>
    </w:p>
    <w:p w:rsidR="00B92AC6" w:rsidRPr="00BE6D86" w:rsidRDefault="00B92AC6" w:rsidP="00B92AC6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dokaz o uplaćenoj jamčevini</w:t>
      </w:r>
    </w:p>
    <w:p w:rsidR="00B92AC6" w:rsidRDefault="00B92AC6" w:rsidP="00B92AC6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broj računa i naziv banke ponuditelja, za povrat jamčevine ponuditeljima čije ponude ne bude odabrane ( u roku 8 dana od odabira najpovoljnijeg natjecatelja).</w:t>
      </w:r>
    </w:p>
    <w:p w:rsidR="00B92AC6" w:rsidRDefault="00B92AC6" w:rsidP="00B92AC6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ponuđenu kupoprodajnu cijenu za vozilo koja ne može biti manja od početne cijene iz natječaja (brojkama i slovima).</w:t>
      </w:r>
    </w:p>
    <w:p w:rsidR="00B92AC6" w:rsidRDefault="00B92AC6" w:rsidP="00B92AC6">
      <w:pPr>
        <w:ind w:left="360"/>
        <w:rPr>
          <w:rFonts w:ascii="Arial" w:hAnsi="Arial" w:cs="Arial"/>
        </w:rPr>
      </w:pPr>
    </w:p>
    <w:p w:rsidR="00B92AC6" w:rsidRDefault="00B92AC6" w:rsidP="00B92AC6">
      <w:pPr>
        <w:ind w:left="360"/>
        <w:rPr>
          <w:rFonts w:ascii="Arial" w:hAnsi="Arial" w:cs="Arial"/>
          <w:b/>
        </w:rPr>
      </w:pPr>
      <w:r w:rsidRPr="000D1891">
        <w:rPr>
          <w:rFonts w:ascii="Arial" w:hAnsi="Arial" w:cs="Arial"/>
          <w:b/>
        </w:rPr>
        <w:t>6. DOSTAVLJANJE PONUDA</w:t>
      </w:r>
    </w:p>
    <w:p w:rsidR="00B92AC6" w:rsidRDefault="00B92AC6" w:rsidP="00B92AC6">
      <w:pPr>
        <w:ind w:left="360"/>
        <w:rPr>
          <w:rFonts w:ascii="Arial" w:hAnsi="Arial" w:cs="Arial"/>
          <w:b/>
        </w:rPr>
      </w:pPr>
    </w:p>
    <w:p w:rsidR="00B92AC6" w:rsidRDefault="00B92AC6" w:rsidP="00B92AC6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Pisane ponude dostavljaju</w:t>
      </w:r>
      <w:r w:rsidRPr="000D18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u zatvorenoj omotnici na adresu Grad Zadar,    Narodni trg 1, 23000 Zadar s naznakom „Ponuda za kupnju službenog vozila u vlasništvu Grada Zadra – ne otvarati“ putem pošte ili neposrednom predajom na pisarnicu Grada Zadra.</w:t>
      </w:r>
    </w:p>
    <w:p w:rsidR="00B92AC6" w:rsidRDefault="00B92AC6" w:rsidP="00B92AC6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Krajnji rok za dostavu ponuda, bez obzira na način dostave je  29. lipnja 2023.  godine do 11,00 sati.</w:t>
      </w:r>
    </w:p>
    <w:p w:rsidR="00B92AC6" w:rsidRDefault="00B92AC6" w:rsidP="00B92AC6">
      <w:pPr>
        <w:ind w:left="360"/>
        <w:jc w:val="both"/>
        <w:rPr>
          <w:rFonts w:ascii="Arial" w:hAnsi="Arial" w:cs="Arial"/>
        </w:rPr>
      </w:pPr>
      <w:r w:rsidRPr="00D97A28">
        <w:rPr>
          <w:rFonts w:ascii="Arial" w:hAnsi="Arial" w:cs="Arial"/>
        </w:rPr>
        <w:t>Sve ponude koje pristignu poslije navedenog roka,</w:t>
      </w:r>
      <w:r>
        <w:rPr>
          <w:rFonts w:ascii="Arial" w:hAnsi="Arial" w:cs="Arial"/>
        </w:rPr>
        <w:t xml:space="preserve"> nepotpune</w:t>
      </w:r>
      <w:r w:rsidRPr="00D97A28">
        <w:rPr>
          <w:rFonts w:ascii="Arial" w:hAnsi="Arial" w:cs="Arial"/>
        </w:rPr>
        <w:t xml:space="preserve"> kao i ponude sa iznosom manji</w:t>
      </w:r>
      <w:r>
        <w:rPr>
          <w:rFonts w:ascii="Arial" w:hAnsi="Arial" w:cs="Arial"/>
        </w:rPr>
        <w:t>m</w:t>
      </w:r>
      <w:r w:rsidRPr="00D97A28">
        <w:rPr>
          <w:rFonts w:ascii="Arial" w:hAnsi="Arial" w:cs="Arial"/>
        </w:rPr>
        <w:t xml:space="preserve"> od utvrđene početne cijene, Povjerenstvo neće uzeti u razmatranje.</w:t>
      </w:r>
    </w:p>
    <w:p w:rsidR="00B92AC6" w:rsidRPr="00D97A28" w:rsidRDefault="00B92AC6" w:rsidP="00B92AC6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Javni natječaj će biti pravovaljan i u slučaju da valjanu ponudu dostavi samo jedan ponuđač.</w:t>
      </w:r>
    </w:p>
    <w:p w:rsidR="00B92AC6" w:rsidRDefault="00B92AC6" w:rsidP="00B92AC6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 pisanu ponudu </w:t>
      </w:r>
      <w:proofErr w:type="spellStart"/>
      <w:r>
        <w:rPr>
          <w:rFonts w:ascii="Arial" w:hAnsi="Arial" w:cs="Arial"/>
        </w:rPr>
        <w:t>ponuditelelji</w:t>
      </w:r>
      <w:proofErr w:type="spellEnd"/>
      <w:r>
        <w:rPr>
          <w:rFonts w:ascii="Arial" w:hAnsi="Arial" w:cs="Arial"/>
        </w:rPr>
        <w:t xml:space="preserve"> su dužni na ime jamčevine uplatiti iznos od 200 eura (slovima: dvjesto eura) po službenom vozilu.</w:t>
      </w:r>
    </w:p>
    <w:p w:rsidR="00B92AC6" w:rsidRDefault="00B92AC6" w:rsidP="00B92AC6">
      <w:pPr>
        <w:pStyle w:val="Uvuenotijelotek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Jamčevina se uplaćuje na žiroračun Grada Zadra broj HR5924070001852000009 otvoren kod OTP d.d.  s pozivom na br. 68 7706-  OIB  za pravne osobe fizičke osobe, svrha uplate: jamčevina za (navesti registraciju službenog vozila za koje se daje ponuda).</w:t>
      </w:r>
    </w:p>
    <w:p w:rsidR="00B92AC6" w:rsidRDefault="00B92AC6" w:rsidP="00B92AC6">
      <w:pPr>
        <w:ind w:left="360"/>
        <w:jc w:val="both"/>
        <w:rPr>
          <w:rFonts w:ascii="Arial" w:hAnsi="Arial" w:cs="Arial"/>
        </w:rPr>
      </w:pPr>
    </w:p>
    <w:p w:rsidR="00B92AC6" w:rsidRDefault="00B92AC6" w:rsidP="00B92AC6">
      <w:pPr>
        <w:jc w:val="both"/>
        <w:rPr>
          <w:rFonts w:ascii="Arial" w:hAnsi="Arial" w:cs="Arial"/>
          <w:b/>
        </w:rPr>
      </w:pPr>
      <w:r w:rsidRPr="0084343F">
        <w:rPr>
          <w:rFonts w:ascii="Arial" w:hAnsi="Arial" w:cs="Arial"/>
          <w:b/>
        </w:rPr>
        <w:t xml:space="preserve">     7. DAN I MJESTO OTVARANJA PISANIH PONUDA</w:t>
      </w:r>
    </w:p>
    <w:p w:rsidR="00B92AC6" w:rsidRDefault="00B92AC6" w:rsidP="00B92AC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B92AC6" w:rsidRDefault="00B92AC6" w:rsidP="00B92AC6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Javno otvaranje pisanih ponuda održat će se u Velikoj vijećnici u Gradu Zadru na Narodnom trgu 1, 29.  lipnja  2023. godine , s početkom u 11,00 sati, prema redoslijedu zaprimanja.</w:t>
      </w:r>
    </w:p>
    <w:p w:rsidR="00B92AC6" w:rsidRDefault="00B92AC6" w:rsidP="00B92AC6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Javnom otvaranju ponuda može biti nazočna ovlaštena osoba pravne ili fizičke osobe uz predočenje punomoći odnosno osobne iskaznice.</w:t>
      </w:r>
    </w:p>
    <w:p w:rsidR="00B92AC6" w:rsidRDefault="00B92AC6" w:rsidP="00B92AC6">
      <w:pPr>
        <w:jc w:val="both"/>
        <w:rPr>
          <w:rFonts w:ascii="Arial" w:hAnsi="Arial" w:cs="Arial"/>
        </w:rPr>
      </w:pPr>
      <w:r w:rsidRPr="002E1DDD">
        <w:rPr>
          <w:rFonts w:ascii="Arial" w:hAnsi="Arial" w:cs="Arial"/>
        </w:rPr>
        <w:t xml:space="preserve">      </w:t>
      </w:r>
    </w:p>
    <w:p w:rsidR="00B92AC6" w:rsidRDefault="00B92AC6" w:rsidP="00B92AC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 xml:space="preserve">     </w:t>
      </w:r>
      <w:r w:rsidRPr="0020622B">
        <w:rPr>
          <w:rFonts w:ascii="Arial" w:hAnsi="Arial" w:cs="Arial"/>
          <w:b/>
        </w:rPr>
        <w:t>8.OBVEZA KUPCA</w:t>
      </w:r>
    </w:p>
    <w:p w:rsidR="00B92AC6" w:rsidRDefault="00B92AC6" w:rsidP="00B92AC6">
      <w:pPr>
        <w:jc w:val="both"/>
        <w:rPr>
          <w:rFonts w:ascii="Arial" w:hAnsi="Arial" w:cs="Arial"/>
          <w:b/>
        </w:rPr>
      </w:pPr>
    </w:p>
    <w:p w:rsidR="00B92AC6" w:rsidRDefault="00B92AC6" w:rsidP="00B92AC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O rezultatima izabranog ponuditelja svi natjecatelji bit će obaviješteni u roku 10</w:t>
      </w:r>
    </w:p>
    <w:p w:rsidR="00B92AC6" w:rsidRDefault="00B92AC6" w:rsidP="00B92AC6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dana od dana otvaranja ponuda.</w:t>
      </w:r>
    </w:p>
    <w:p w:rsidR="00B92AC6" w:rsidRDefault="00B92AC6" w:rsidP="00B92AC6">
      <w:pPr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Izabrani ponuditelj dužan je zaključiti ugovor o kupoprodaji u roku od 5 dana od primitka odluke prodavatelja o izabranom ponuditelju, a u roku od 5 dana od potpisivanja ugovora dužan je isplatiti kupoprodajnu cijenu umanjenu za iznos uplaćene jamčevine.</w:t>
      </w:r>
    </w:p>
    <w:p w:rsidR="00B92AC6" w:rsidRPr="0020622B" w:rsidRDefault="00B92AC6" w:rsidP="00B92AC6">
      <w:pPr>
        <w:pStyle w:val="Uvuenotijeloteksta"/>
        <w:jc w:val="both"/>
        <w:rPr>
          <w:rFonts w:ascii="Arial" w:hAnsi="Arial" w:cs="Arial"/>
        </w:rPr>
      </w:pPr>
      <w:r>
        <w:rPr>
          <w:rFonts w:ascii="Arial" w:hAnsi="Arial" w:cs="Arial"/>
        </w:rPr>
        <w:t>Ponuđač čija je ponuda najpovoljnija, odnosno kupac dužan je uplatiti preostali cjelokupan utvrđeni iznos kupoprodajne cijene na žiroračun Grada Zadra broj HR5924070001852000009 otvoren kod OTP d.d.  s pozivom na br. 68 7706-  OIB  za pravne osobe fizičke osobe, svrha uplate: uplata za kupovinu službenog vozila (navesti registraciju službenog vozila koje se kupuje).</w:t>
      </w:r>
    </w:p>
    <w:p w:rsidR="00B92AC6" w:rsidRDefault="00B92AC6" w:rsidP="00B92AC6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Ako izabrani ponuditelj ne zaključi ugovor ili ne isplati kupoprodajnu cijenu u navedenom roku, gubi pravo na povrat jamčevine.</w:t>
      </w:r>
    </w:p>
    <w:p w:rsidR="00B92AC6" w:rsidRDefault="00B92AC6" w:rsidP="00B92AC6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Kupac postaje vlasnik osobnog automobila slijedećeg dana od dana uplate kupoprodajne cijene na žiro račun prodavatelja. </w:t>
      </w:r>
    </w:p>
    <w:p w:rsidR="00B92AC6" w:rsidRDefault="00B92AC6" w:rsidP="00B92AC6">
      <w:pPr>
        <w:ind w:left="360"/>
        <w:jc w:val="both"/>
        <w:rPr>
          <w:rFonts w:ascii="Arial" w:hAnsi="Arial" w:cs="Arial"/>
        </w:rPr>
      </w:pPr>
      <w:r w:rsidRPr="00F26CA0">
        <w:rPr>
          <w:rFonts w:ascii="Arial" w:hAnsi="Arial" w:cs="Arial"/>
        </w:rPr>
        <w:t>Porez na promet i troškove oko  prijenosa prava vlasništva nad kupljenim službenim vozilom snosi kupac.</w:t>
      </w:r>
    </w:p>
    <w:p w:rsidR="00B92AC6" w:rsidRDefault="00B92AC6" w:rsidP="00B92AC6">
      <w:pPr>
        <w:jc w:val="both"/>
        <w:rPr>
          <w:rFonts w:ascii="Arial" w:hAnsi="Arial" w:cs="Arial"/>
        </w:rPr>
      </w:pPr>
    </w:p>
    <w:p w:rsidR="00B92AC6" w:rsidRPr="0084343F" w:rsidRDefault="00B92AC6" w:rsidP="00B92AC6">
      <w:pPr>
        <w:jc w:val="both"/>
        <w:rPr>
          <w:rFonts w:ascii="Arial" w:hAnsi="Arial" w:cs="Arial"/>
          <w:b/>
        </w:rPr>
      </w:pPr>
    </w:p>
    <w:p w:rsidR="00B92AC6" w:rsidRDefault="00B92AC6" w:rsidP="00B92AC6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B92AC6" w:rsidRDefault="00B92AC6" w:rsidP="00B92AC6"/>
    <w:p w:rsidR="00B92AC6" w:rsidRDefault="00B92AC6" w:rsidP="00B92AC6">
      <w:pPr>
        <w:pStyle w:val="Naslov2"/>
        <w:ind w:left="4248" w:firstLine="708"/>
        <w:rPr>
          <w:i w:val="0"/>
          <w:sz w:val="24"/>
          <w:szCs w:val="24"/>
        </w:rPr>
      </w:pPr>
      <w:r>
        <w:rPr>
          <w:sz w:val="24"/>
          <w:szCs w:val="24"/>
        </w:rPr>
        <w:t>GRADONAČELNIK</w:t>
      </w:r>
    </w:p>
    <w:p w:rsidR="00B92AC6" w:rsidRDefault="00B92AC6" w:rsidP="00B92AC6">
      <w:pPr>
        <w:rPr>
          <w:rFonts w:ascii="Arial" w:hAnsi="Arial" w:cs="Arial"/>
        </w:rPr>
      </w:pPr>
    </w:p>
    <w:p w:rsidR="00B92AC6" w:rsidRDefault="00B92AC6" w:rsidP="00B92AC6">
      <w:pPr>
        <w:ind w:left="504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Branko Dukić</w:t>
      </w:r>
    </w:p>
    <w:p w:rsidR="00B92AC6" w:rsidRDefault="00B92AC6" w:rsidP="00B92AC6"/>
    <w:p w:rsidR="00B92AC6" w:rsidRDefault="00B92AC6" w:rsidP="00B92AC6">
      <w:pPr>
        <w:rPr>
          <w:rFonts w:ascii="Arial" w:hAnsi="Arial" w:cs="Arial"/>
        </w:rPr>
      </w:pPr>
    </w:p>
    <w:p w:rsidR="00B8329A" w:rsidRDefault="00B8329A"/>
    <w:sectPr w:rsidR="00B83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900E0"/>
    <w:multiLevelType w:val="hybridMultilevel"/>
    <w:tmpl w:val="55CCC5EC"/>
    <w:lvl w:ilvl="0" w:tplc="D032BC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D367D"/>
    <w:multiLevelType w:val="hybridMultilevel"/>
    <w:tmpl w:val="527027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AC6"/>
    <w:rsid w:val="00B8329A"/>
    <w:rsid w:val="00B9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DE9A6-E23C-485E-A4A3-2E6C8A8D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B92A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B92AC6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B92AC6"/>
    <w:pPr>
      <w:ind w:left="360"/>
    </w:pPr>
    <w:rPr>
      <w:noProof/>
    </w:rPr>
  </w:style>
  <w:style w:type="character" w:customStyle="1" w:styleId="UvuenotijelotekstaChar">
    <w:name w:val="Uvučeno tijelo teksta Char"/>
    <w:basedOn w:val="Zadanifontodlomka"/>
    <w:link w:val="Uvuenotijeloteksta"/>
    <w:rsid w:val="00B92AC6"/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paragraph" w:styleId="Odlomakpopisa">
    <w:name w:val="List Paragraph"/>
    <w:basedOn w:val="Normal"/>
    <w:qFormat/>
    <w:rsid w:val="00B92AC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4988</Characters>
  <Application>Microsoft Office Word</Application>
  <DocSecurity>0</DocSecurity>
  <Lines>41</Lines>
  <Paragraphs>11</Paragraphs>
  <ScaleCrop>false</ScaleCrop>
  <Company/>
  <LinksUpToDate>false</LinksUpToDate>
  <CharactersWithSpaces>5851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Kozina</dc:creator>
  <cp:keywords/>
  <dc:description/>
  <cp:lastModifiedBy>Sandra Kozina</cp:lastModifiedBy>
  <cp:revision>1</cp:revision>
  <dcterms:created xsi:type="dcterms:W3CDTF">2023-06-19T11:50:00Z</dcterms:created>
  <dcterms:modified xsi:type="dcterms:W3CDTF">2023-06-19T11:51:00Z</dcterms:modified>
</cp:coreProperties>
</file>